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2B" w:rsidRPr="000D55A7" w:rsidRDefault="0019502B" w:rsidP="000D55A7">
      <w:pPr>
        <w:jc w:val="center"/>
        <w:rPr>
          <w:rFonts w:ascii="Arial" w:hAnsi="Arial" w:cs="Arial"/>
          <w:b/>
          <w:sz w:val="28"/>
        </w:rPr>
      </w:pPr>
      <w:r w:rsidRPr="000D55A7">
        <w:rPr>
          <w:rFonts w:ascii="Arial" w:hAnsi="Arial" w:cs="Arial"/>
          <w:b/>
          <w:sz w:val="28"/>
        </w:rPr>
        <w:t>Политика</w:t>
      </w:r>
      <w:r w:rsidR="0089363B">
        <w:rPr>
          <w:rFonts w:ascii="Arial" w:hAnsi="Arial" w:cs="Arial"/>
          <w:b/>
          <w:sz w:val="28"/>
        </w:rPr>
        <w:t xml:space="preserve"> </w:t>
      </w:r>
      <w:r w:rsidR="0089363B" w:rsidRPr="0089363B">
        <w:rPr>
          <w:rFonts w:ascii="Arial" w:hAnsi="Arial" w:cs="Arial"/>
          <w:b/>
          <w:sz w:val="28"/>
        </w:rPr>
        <w:t>SPK GROUP</w:t>
      </w:r>
      <w:r w:rsidRPr="000D55A7">
        <w:rPr>
          <w:rFonts w:ascii="Arial" w:hAnsi="Arial" w:cs="Arial"/>
          <w:b/>
          <w:sz w:val="28"/>
        </w:rPr>
        <w:t xml:space="preserve"> в отношении обработки персональных данных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1. Основные термины и определения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В настоящей политике используются следующие основные понятия: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персональные данные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оператор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 -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, самостоятельно организующее и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обработка персональных данных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автоматизированная обработка персональных данных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обработка персональных данных с помощью средств вычислительной техники;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распространение персональных данных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действия, направленные на раскрытие персональных данных неопределенному кругу лиц;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предоставление персональных данных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действия, направленные на раскрытие персональных данных определенному лицу или определенному кругу лиц;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блокирование персональных данных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уничтожение персональных данных 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обезличивание персональных данных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информационная система персональных данных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87F46" w:rsidRPr="00287F46" w:rsidRDefault="00287F46" w:rsidP="0028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трансграничная передача персональных данных 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</w:t>
      </w: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2. Общие положения</w:t>
      </w:r>
    </w:p>
    <w:p w:rsidR="00287F46" w:rsidRPr="00287F46" w:rsidRDefault="00A648BD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A648BD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="00287F46"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, основываясь на целях безусловного выполнения требований законодательства РФ и поддержания своей деловой репутации, считает своими задачами исполнение принципов справедливости, законности, конфиденциальности, безопасности при обработке персональных данных.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Настоящая политика в отношении обработки персональных данных:</w:t>
      </w:r>
    </w:p>
    <w:p w:rsidR="00287F46" w:rsidRPr="00287F46" w:rsidRDefault="00287F46" w:rsidP="00287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lastRenderedPageBreak/>
        <w:t>разработана с учетом требований Конституции РФ, законодательства Российской Федерации, нормативных правовых актов Российской Федерации в области персональных данных;</w:t>
      </w:r>
    </w:p>
    <w:p w:rsidR="00287F46" w:rsidRPr="00287F46" w:rsidRDefault="00287F46" w:rsidP="00287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определяет основные принципы, цели и способы обработки персональных данных, состав субъектов персональных данных и их права, действия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при обработке персональных данных, меры, принимаемые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по защите персональных данных, а также меры по контролю за соблюдением требований законодательства и данной политики;</w:t>
      </w:r>
    </w:p>
    <w:p w:rsidR="00287F46" w:rsidRPr="00287F46" w:rsidRDefault="00287F46" w:rsidP="00287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является общедоступным документом, которым регулируется деятельность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при обработке персональных дан</w:t>
      </w:r>
      <w:r w:rsidR="00BD05CE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ых.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3. Информация об операторе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Наименование: «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»</w:t>
      </w:r>
    </w:p>
    <w:p w:rsidR="00287F46" w:rsidRPr="00287F46" w:rsidRDefault="00287F46" w:rsidP="00946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Адрес местонахождения: </w:t>
      </w:r>
      <w:r w:rsidR="008C42FF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г. Санкт-Петербург</w:t>
      </w:r>
      <w:bookmarkStart w:id="0" w:name="_GoBack"/>
      <w:bookmarkEnd w:id="0"/>
      <w:r w:rsidR="00946640" w:rsidRPr="00946640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, </w:t>
      </w:r>
      <w:r w:rsidR="004C0B60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Альпийский переулок, д.291, оф. 415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Телефон: </w:t>
      </w:r>
      <w:r w:rsidR="00BE2C5B" w:rsidRPr="00BE2C5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8</w:t>
      </w:r>
      <w:r w:rsidR="004C0B60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8125027156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4. Правовые основания обработки персональных данных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Данная политика в отношении обработки персональных данных составлена в соответствии с требованиями следующих нормативно-правовых актов РФ: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Конституции Российской Федерации;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Трудового кодекса Российской Федерации;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Федерального закона от 27 июля 2006 года №152-ФЗ «О персональных данных»;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Указа Президента Российской Федерации от 06 марта 1997 г. № 188 «Об утверждении Перечня сведений конфиденциального характера»;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постановления Правительства Российской Федерации от 13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постановления Правительства Российской Федерации от 06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постановления Правительства Российской Федерации от 01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приказа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приказа </w:t>
      </w:r>
      <w:proofErr w:type="spellStart"/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Роскомнадзора</w:t>
      </w:r>
      <w:proofErr w:type="spellEnd"/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от 05 сентября 2013 №996 «Об утверждении требований и методов по обезличиванию персональных данных»;</w:t>
      </w:r>
    </w:p>
    <w:p w:rsidR="00287F46" w:rsidRPr="00287F46" w:rsidRDefault="00287F46" w:rsidP="00287F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иных нормативно-правовых актов Российской Федерации и нормативных документов уполномоченных органов государственной власти.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 </w:t>
      </w: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5. Цели обработки персональных данных</w:t>
      </w:r>
    </w:p>
    <w:p w:rsidR="00287F46" w:rsidRPr="00287F46" w:rsidRDefault="0089363B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="00287F46"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обрабатывает персональные данные исключительно в целях:</w:t>
      </w:r>
    </w:p>
    <w:p w:rsidR="00287F46" w:rsidRPr="00287F46" w:rsidRDefault="00287F46" w:rsidP="00287F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осуществления хозяйственной деятельности, направленной на извлечение прибыли (включая, но, не ограничиваясь путем: розничной торговли товарами, в том числе бытовыми электротоварами, радио- и телеаппаратурой, техническими носителями информации (с записями и без);</w:t>
      </w:r>
    </w:p>
    <w:p w:rsidR="00287F46" w:rsidRPr="00287F46" w:rsidRDefault="00287F46" w:rsidP="00287F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организации сети торговых предприятий;</w:t>
      </w:r>
    </w:p>
    <w:p w:rsidR="00287F46" w:rsidRPr="00287F46" w:rsidRDefault="00287F46" w:rsidP="00287F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lastRenderedPageBreak/>
        <w:t>оказание экспедиционных и транспортных услуг, необходимых для реализации продукции;</w:t>
      </w:r>
    </w:p>
    <w:p w:rsidR="00287F46" w:rsidRPr="00287F46" w:rsidRDefault="00287F46" w:rsidP="00287F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организации гарантийного сервисного обслуживания;</w:t>
      </w:r>
    </w:p>
    <w:p w:rsidR="00287F46" w:rsidRPr="00287F46" w:rsidRDefault="00287F46" w:rsidP="00287F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оказания снабженческих, сбытовых, юридических, финансовых, информационно-консультационных и маркетинговых услуг;</w:t>
      </w:r>
    </w:p>
    <w:p w:rsidR="00287F46" w:rsidRPr="00287F46" w:rsidRDefault="00287F46" w:rsidP="00287F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исполнения договора, одной из сторон (либо выгодоприобретателем) которого является субъект персональных данных (включая трудовые отношения с работниками Оператора, отношения с контрагентами/поставщиками и с покупателями/клиентами Оператора).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Не допускается обработка персональных данных, которые не отвечают целям обработки. 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6. Субъекты и категории персональных данных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В информационных системах персональных данных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обрабатываются персональные данные следующих субъектов персональных данных:</w:t>
      </w:r>
    </w:p>
    <w:p w:rsidR="00287F46" w:rsidRPr="00287F46" w:rsidRDefault="00287F46" w:rsidP="00287F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штатных и нештатных работников, состоящих в трудовых/договорных отношениях с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;</w:t>
      </w:r>
    </w:p>
    <w:p w:rsidR="00287F46" w:rsidRPr="00287F46" w:rsidRDefault="00287F46" w:rsidP="00287F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физических лиц - покупателей/клиентов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;</w:t>
      </w:r>
    </w:p>
    <w:p w:rsidR="00287F46" w:rsidRPr="00287F46" w:rsidRDefault="00287F46" w:rsidP="00287F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физических лиц - контрагентов по договорам, заключенным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.</w:t>
      </w:r>
    </w:p>
    <w:p w:rsidR="00287F46" w:rsidRPr="00287F46" w:rsidRDefault="0089363B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="00287F46"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осуществляет обработку следующих категорий персональных данных общей категории: фамилия, имя, отчество, дата рождения, месяц рождения, год рождения, место рождения, данные документов, удостоверяющих личность, документов воинского учета, адрес (регистрации по месту жительства и фактического проживания), контактные данные (номера телефонов, адреса электронной почты), данные о месте работы и должности, данные, содержащиеся в трудовой книжке, данные об образовании, данные о семейном положении, данные об имущественном положении (включая сведения о доходах, финансовых обязательствах субъекта персональных данных), ИНН, данные страхового свидетельства государственного пенсионного фонда, реквизиты доверенности или иного документа, подтверждающие полномочия, метаданные пользователя сайта (</w:t>
      </w:r>
      <w:proofErr w:type="spellStart"/>
      <w:r w:rsidR="00287F46"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cookie</w:t>
      </w:r>
      <w:proofErr w:type="spellEnd"/>
      <w:r w:rsidR="00287F46"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, данные об IP-адресе и местоположении). 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7. Основные принципы обработки персональных данных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Обработка персональных данных в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ведется с учетом обеспечения защиты прав и свобод как работников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, так и иных лиц при обработке их персональных данных, в том числе прав на неприкосновенность частной жизни, личную и семейную тайну на основе принципов:</w:t>
      </w:r>
    </w:p>
    <w:p w:rsidR="00287F46" w:rsidRPr="00287F46" w:rsidRDefault="00287F46" w:rsidP="00287F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законности и справедливости обработки персональных данных;</w:t>
      </w:r>
    </w:p>
    <w:p w:rsidR="00287F46" w:rsidRPr="00287F46" w:rsidRDefault="00287F46" w:rsidP="00287F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287F46" w:rsidRPr="00287F46" w:rsidRDefault="00287F46" w:rsidP="00287F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соответствия целей и способов обработки персональных данных тем целям, которые были заявлены при сборе данных;</w:t>
      </w:r>
    </w:p>
    <w:p w:rsidR="00287F46" w:rsidRPr="00287F46" w:rsidRDefault="00287F46" w:rsidP="00287F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недопустимости объединения баз данных, созданных с разными целями для обработки персональных данных;</w:t>
      </w:r>
    </w:p>
    <w:p w:rsidR="00287F46" w:rsidRPr="00287F46" w:rsidRDefault="00287F46" w:rsidP="00287F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соответствия необходимости и достаточности объема, характера и способов обработки персональных данных заявленным целям их обработки;</w:t>
      </w:r>
    </w:p>
    <w:p w:rsidR="00287F46" w:rsidRPr="00287F46" w:rsidRDefault="00287F46" w:rsidP="00287F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обеспечения точности, достоверности и, при необходимости, актуальности по отношению к целям обработки;</w:t>
      </w:r>
    </w:p>
    <w:p w:rsidR="00287F46" w:rsidRPr="00287F46" w:rsidRDefault="00287F46" w:rsidP="00287F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хранения персональных данных в форме, позволяющей определить субъекта персональных данных не дольше, чем того требуют цели обработки, требования законодательства или договора, по которому выгодоприобретателем является субъект персональных данных;</w:t>
      </w:r>
    </w:p>
    <w:p w:rsidR="00287F46" w:rsidRPr="00287F46" w:rsidRDefault="00287F46" w:rsidP="00C06B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lastRenderedPageBreak/>
        <w:t>уничтожения или обезличивания персональных данных по достижении целей или утраты необходимости в достижении этих целей, если иное не предусмотрено требованиями законодательства. 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8. Действия с персональными данными</w:t>
      </w:r>
    </w:p>
    <w:p w:rsidR="00287F46" w:rsidRPr="00287F46" w:rsidRDefault="0089363B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="00287F46"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В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обработка персональных данных осуществляется следующими способами:</w:t>
      </w:r>
    </w:p>
    <w:p w:rsidR="00287F46" w:rsidRPr="00287F46" w:rsidRDefault="00287F46" w:rsidP="00287F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автоматизированная обработка персональных данных;</w:t>
      </w:r>
    </w:p>
    <w:p w:rsidR="00287F46" w:rsidRPr="00287F46" w:rsidRDefault="00287F46" w:rsidP="00287F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неавтоматизированная обработка персональных данных;</w:t>
      </w:r>
    </w:p>
    <w:p w:rsidR="00287F46" w:rsidRPr="00287F46" w:rsidRDefault="00287F46" w:rsidP="006E0A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смешанная обработка персональных данных. 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 xml:space="preserve">9. Меры по выполнению обязанностей </w:t>
      </w:r>
      <w:r w:rsidR="0089363B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 xml:space="preserve"> в обеспечении безопасности персональных данных при их обработке</w:t>
      </w:r>
    </w:p>
    <w:p w:rsidR="00287F46" w:rsidRPr="00287F46" w:rsidRDefault="00287F46" w:rsidP="00287F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Носители информации, содержащие персональные данные, хранятся в специальных строго контролируемых помещениях, расположенных в пределах границ контролируемых и охраняемых зон.</w:t>
      </w:r>
    </w:p>
    <w:p w:rsidR="00287F46" w:rsidRPr="00287F46" w:rsidRDefault="00287F46" w:rsidP="00287F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Помещения, где хранятся персональные данные, и технические средства, с помощью которых производится обработка персональных данных, находятся под круглосуточной охраной.</w:t>
      </w:r>
    </w:p>
    <w:p w:rsidR="00287F46" w:rsidRPr="00287F46" w:rsidRDefault="00287F46" w:rsidP="00287F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Информационный доступ к техническим средствам, с помощью которых производится обработка персональных данных, реализован через автоматизированные рабочие места, защищенные от несанкционированного доступа. В зависимости от степени критичности информации разграничение (ограничение) доступа проводится программно-аппаратными средствами идентификации и аутентификации пользователей.</w:t>
      </w:r>
    </w:p>
    <w:p w:rsidR="00287F46" w:rsidRPr="00287F46" w:rsidRDefault="00287F46" w:rsidP="00287F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Разграничен (ограничен) доступ персонала и посторонних лиц в защищаемые помещения и помещения, где размещены средства информатизации и коммуникации, а также где хранятся носители с персональными данными.</w:t>
      </w:r>
    </w:p>
    <w:p w:rsidR="00287F46" w:rsidRPr="00287F46" w:rsidRDefault="00287F46" w:rsidP="00287F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Информация доступна лишь для строго определенных работников. Производится запись (</w:t>
      </w:r>
      <w:proofErr w:type="spellStart"/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логирование</w:t>
      </w:r>
      <w:proofErr w:type="spellEnd"/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) входа/выхода работников в/из операционную(ой) систему(ы), работы в автоматизированных рабочих местах, доступа к базам данных.</w:t>
      </w:r>
    </w:p>
    <w:p w:rsidR="00287F46" w:rsidRPr="00287F46" w:rsidRDefault="00287F46" w:rsidP="00287F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Реализована защита информации от сбоев оборудования и вредоносного программного обеспечения. Применяется система восстановления информации.</w:t>
      </w:r>
    </w:p>
    <w:p w:rsidR="00287F46" w:rsidRPr="00287F46" w:rsidRDefault="00287F46" w:rsidP="00D74F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При работе в сетях безопасность информации обеспечивается средствами межсетевого экранирования, созданием демилитаризованных зон, виртуальных частных сетей, защищенных каналов связи, применением защищенных протоколов передачи информации и программно-аппаратных средств шифрования информации. 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10.   Ответственность и контроль за соблюдением требований настоящей политики и законодательства в области персональных данных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Ответственным за соблюдением требований законодательства в области персональных данных и настоящей политики является Директор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В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приказом Директора назначается лицо, ответственное за организацию обработки и обеспечение безопасности персональных данных.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lastRenderedPageBreak/>
        <w:t>Лицо, ответственное за организацию и обеспечение безопасности персональных данных, в рамках выполнения положений настоящей политики и законных актов Российской Федерации в области персональных данных уполномочено:</w:t>
      </w:r>
    </w:p>
    <w:p w:rsidR="00287F46" w:rsidRPr="00287F46" w:rsidRDefault="00287F46" w:rsidP="00287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определять угрозы безопасности персональных данных при их обработке в информационных системах персональных данных;</w:t>
      </w:r>
    </w:p>
    <w:p w:rsidR="00287F46" w:rsidRPr="00287F46" w:rsidRDefault="00287F46" w:rsidP="00287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планировать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противодействия угрозам безопасности персональных данных и выполнения требований к защите персональных данных;</w:t>
      </w:r>
    </w:p>
    <w:p w:rsidR="00287F46" w:rsidRPr="00287F46" w:rsidRDefault="00287F46" w:rsidP="00287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организовывать контроль и/или аудит соответствия принятых мер защиты при обработке персональных данных Федеральному закону от 27.07.2006 №152-ФЗ «О персональных данных», нормативным правовым актам, требованиям нормативных актов к защите персональных данных, локальным актам;</w:t>
      </w:r>
    </w:p>
    <w:p w:rsidR="00287F46" w:rsidRPr="00287F46" w:rsidRDefault="00287F46" w:rsidP="00287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оценивать эффективность принимаемых мер по обеспечению безопасности персональных данных до ввода в эксплуатацию информационной системы персональных данных и организовывать мониторинг уровня защищенности персональных данных при эксплуатации информационной системы персональных данных;</w:t>
      </w:r>
    </w:p>
    <w:p w:rsidR="00287F46" w:rsidRPr="00287F46" w:rsidRDefault="00287F46" w:rsidP="00287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проводить анализ по фактам нарушения положений настоящей политики;</w:t>
      </w:r>
    </w:p>
    <w:p w:rsidR="00287F46" w:rsidRPr="00287F46" w:rsidRDefault="00287F46" w:rsidP="00287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разрабатывать и принимать соответствующие меры на поддержание необходимого уровня защищенности персональных данных;</w:t>
      </w:r>
    </w:p>
    <w:p w:rsidR="00287F46" w:rsidRPr="00287F46" w:rsidRDefault="00287F46" w:rsidP="00287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организовывать прием и обработку обращений и запросов регулирующих органов РФ, субъектов персональных данных или их представителей.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Лица, виновные в нарушении норм действующего законодательства Российской Федерации в области персональных данных могут быть привлечены к дисциплинарной, административной, гражданской и уголовной ответственности в порядке, установленном действующим законодательством Российской Федерации. 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11.  Права субъектов персональных данных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Субъект персональных данных имеет право на получение информации об обработке его персональных данных в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, в том числе содержащую:</w:t>
      </w:r>
    </w:p>
    <w:p w:rsidR="00287F46" w:rsidRPr="00287F46" w:rsidRDefault="00287F46" w:rsidP="00287F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подтверждение факта обработки персональных данных;</w:t>
      </w:r>
    </w:p>
    <w:p w:rsidR="00287F46" w:rsidRPr="00287F46" w:rsidRDefault="00287F46" w:rsidP="00287F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правовое основание, цели и сроки обработки персональных данных;</w:t>
      </w:r>
    </w:p>
    <w:p w:rsidR="00287F46" w:rsidRPr="00287F46" w:rsidRDefault="00287F46" w:rsidP="00287F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способы обработки персональных данных;</w:t>
      </w:r>
    </w:p>
    <w:p w:rsidR="00287F46" w:rsidRPr="00287F46" w:rsidRDefault="00287F46" w:rsidP="00287F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иные сведения, предусмотренные законодательством Российской Федерации.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Право субъекта персональных данных на доступ к его персональным данным может быть ограничено:</w:t>
      </w:r>
    </w:p>
    <w:p w:rsidR="00287F46" w:rsidRPr="00287F46" w:rsidRDefault="00287F46" w:rsidP="00287F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если обработка персональных данных, включая те, что получены в результате оперативно-розыскной деятельности, выполняется в целях укрепления обороны страны, обеспечения безопасности государства и охраны правопорядка;</w:t>
      </w:r>
    </w:p>
    <w:p w:rsidR="00287F46" w:rsidRPr="00287F46" w:rsidRDefault="00287F46" w:rsidP="00287F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287F46" w:rsidRPr="00287F46" w:rsidRDefault="00287F46" w:rsidP="00287F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если доступ субъекта персональных данных нарушает права и законные интересы третьих лиц;</w:t>
      </w:r>
    </w:p>
    <w:p w:rsidR="00287F46" w:rsidRPr="00287F46" w:rsidRDefault="00287F46" w:rsidP="00287F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при условии, что обработка персональных данных производится органами, осуществляющими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lastRenderedPageBreak/>
        <w:t>Федерации случаев, когда допускается ознакомление подозреваемого или обвиняемого с такими персональными данными;</w:t>
      </w:r>
    </w:p>
    <w:p w:rsidR="00287F46" w:rsidRPr="00287F46" w:rsidRDefault="00287F46" w:rsidP="00287F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если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Субъект персональных данных имеет право на:</w:t>
      </w:r>
    </w:p>
    <w:p w:rsidR="00287F46" w:rsidRPr="00287F46" w:rsidRDefault="00287F46" w:rsidP="00287F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уточнение своих персональных данных, их блокирование или уничтожение,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обработки:</w:t>
      </w:r>
    </w:p>
    <w:p w:rsidR="00287F46" w:rsidRPr="00287F46" w:rsidRDefault="00287F46" w:rsidP="00287F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отзыв согласия на обработку персональных данных;</w:t>
      </w:r>
    </w:p>
    <w:p w:rsidR="00287F46" w:rsidRPr="00287F46" w:rsidRDefault="00287F46" w:rsidP="00287F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осуществление иных прав, предусмотренных законодательством Российской Федерации в области персональных данных.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Для реализации своих прав и законных интересов субъект персональных данных может обратиться к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.</w:t>
      </w:r>
    </w:p>
    <w:p w:rsidR="00287F46" w:rsidRPr="00287F46" w:rsidRDefault="0089363B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="00287F46"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рассматривает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ситуации в досудебном порядке.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Субъект персональных данных вправе обжаловать действия или бездействие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путем обращения в уполномоченных орган по защите прав субъектов персональных данных.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Субъект персональных данных имеет право на защиту своих прав и законных интересов, в том числе в судебном порядке. 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ru-RU"/>
        </w:rPr>
        <w:t>12. Заключительные положения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Настоящая политика разработана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 xml:space="preserve"> и утверждена приказом Директора </w:t>
      </w:r>
      <w:r w:rsidR="0089363B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SPK GROUP</w:t>
      </w: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</w:t>
      </w:r>
    </w:p>
    <w:p w:rsidR="00287F46" w:rsidRPr="00287F46" w:rsidRDefault="00287F46" w:rsidP="00287F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Контроль исполнения требований настоящей Политики осуществляется ответственными за обеспечение безопасности персональных данных.</w:t>
      </w:r>
    </w:p>
    <w:p w:rsidR="00287F46" w:rsidRPr="00EC41C3" w:rsidRDefault="00287F46" w:rsidP="00EC41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</w:pPr>
      <w:r w:rsidRPr="00287F46">
        <w:rPr>
          <w:rFonts w:ascii="Verdana" w:eastAsia="Times New Roman" w:hAnsi="Verdana" w:cs="Times New Roman"/>
          <w:color w:val="000000"/>
          <w:sz w:val="20"/>
          <w:szCs w:val="15"/>
          <w:lang w:eastAsia="ru-RU"/>
        </w:rPr>
        <w:t>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sectPr w:rsidR="00287F46" w:rsidRPr="00EC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E56"/>
    <w:multiLevelType w:val="multilevel"/>
    <w:tmpl w:val="673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3127"/>
    <w:multiLevelType w:val="multilevel"/>
    <w:tmpl w:val="9FB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766D"/>
    <w:multiLevelType w:val="multilevel"/>
    <w:tmpl w:val="FE5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910A7"/>
    <w:multiLevelType w:val="multilevel"/>
    <w:tmpl w:val="0FD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8550F"/>
    <w:multiLevelType w:val="multilevel"/>
    <w:tmpl w:val="C64A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82CE9"/>
    <w:multiLevelType w:val="multilevel"/>
    <w:tmpl w:val="5AB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268EF"/>
    <w:multiLevelType w:val="multilevel"/>
    <w:tmpl w:val="C10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D3793"/>
    <w:multiLevelType w:val="multilevel"/>
    <w:tmpl w:val="7E4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F191A"/>
    <w:multiLevelType w:val="multilevel"/>
    <w:tmpl w:val="78CE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7E8"/>
    <w:multiLevelType w:val="multilevel"/>
    <w:tmpl w:val="3E5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A22B5"/>
    <w:multiLevelType w:val="multilevel"/>
    <w:tmpl w:val="7A1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C0C12"/>
    <w:multiLevelType w:val="multilevel"/>
    <w:tmpl w:val="712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2"/>
    <w:rsid w:val="000D55A7"/>
    <w:rsid w:val="00193EAA"/>
    <w:rsid w:val="0019502B"/>
    <w:rsid w:val="0020569E"/>
    <w:rsid w:val="00287F46"/>
    <w:rsid w:val="003436BF"/>
    <w:rsid w:val="004507D1"/>
    <w:rsid w:val="004662D5"/>
    <w:rsid w:val="0049476B"/>
    <w:rsid w:val="004C0B60"/>
    <w:rsid w:val="004D29A2"/>
    <w:rsid w:val="00513B66"/>
    <w:rsid w:val="005A6213"/>
    <w:rsid w:val="007A5671"/>
    <w:rsid w:val="0089363B"/>
    <w:rsid w:val="008C42FF"/>
    <w:rsid w:val="00946640"/>
    <w:rsid w:val="00A648BD"/>
    <w:rsid w:val="00B237FD"/>
    <w:rsid w:val="00BD05CE"/>
    <w:rsid w:val="00BE2C5B"/>
    <w:rsid w:val="00C46357"/>
    <w:rsid w:val="00D21D9F"/>
    <w:rsid w:val="00E86E99"/>
    <w:rsid w:val="00EC389F"/>
    <w:rsid w:val="00E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Certified Windows</cp:lastModifiedBy>
  <cp:revision>2</cp:revision>
  <dcterms:created xsi:type="dcterms:W3CDTF">2023-10-16T10:24:00Z</dcterms:created>
  <dcterms:modified xsi:type="dcterms:W3CDTF">2023-10-16T10:24:00Z</dcterms:modified>
</cp:coreProperties>
</file>